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68" w:rsidRPr="00031676" w:rsidRDefault="007A1868" w:rsidP="007A186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เศรษฐกิจพอเพียง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7A1868" w:rsidRPr="00031676" w:rsidRDefault="007A1868" w:rsidP="007A186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7A1868" w:rsidRPr="00031676" w:rsidRDefault="007A1868" w:rsidP="007A186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A1868" w:rsidRPr="00031676" w:rsidRDefault="007A1868" w:rsidP="007A1868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ตระหนัก และเห็นคุณค่าปรัชญาของเศรษฐกิจพอเพียง ยอมรับ ประยุกต์ใช้ใน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ชุมชน และ มีคุ้มกันในการดำเนินชีวิต และการอยู่ร่วมกันในครอบครัว ชุมชน และสังคม อย่างสันติสุข สร้างความร่วมมือในการพัฒนาชุมชน ท้องถิ่น</w:t>
      </w: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</w:rPr>
      </w:pP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 ฝึกปฏิบัติ และประยุกต์ใช้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เกี่ยวกับเศรษฐกิจพอเพียง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ดังนี้คือ</w:t>
      </w:r>
    </w:p>
    <w:p w:rsidR="007A1868" w:rsidRPr="00031676" w:rsidRDefault="007A1868" w:rsidP="007A1868">
      <w:p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ความเป็นมา ความหมาย หลักแนวคิด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ตามปรัชญาเศรษฐกิจพอเพียงทั้งระดับประเทศและสถานการณ์โลก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เพื่อให้เป็นคนมีเหตุผล พอประมาณ มีภูมิคุ้มกัน มีความรู้ และมีคุณธรรม จริยธรรม    ในการพัฒนาชุมชน และมีส่วนร่วมในการพัฒนาชุมชนด้านสังคม เศรษฐกิจและสิ่งแวดล้อม  </w:t>
      </w: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</w:rPr>
      </w:pP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7A1868" w:rsidRPr="00031676" w:rsidRDefault="007A1868" w:rsidP="007A1868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ศึกษาข้อมูลตนเอง ข้อมูลวิชาการ ข้อมูลสิ่งแวดล้อม วิเคราะห์ สังเคราะห์ เชื่อมโยงเข้ากับความรู้และประสบการณ์ จากกรณีตัวอย่าง สภาพจริง สื่อทุกประเภท อภิปรายแลกเปลี่ยนเรียนรู้ระหว่างผู้เรียนและ ภูมิปัญญา  ทดลอง ฝึกปฏิบัติ และวางแผนการนำไปประยุกต์ใช้ในชีวิต ทำแผน ปฏิบัติการ โครงงาน และนำไปประยุกต์ใช้ในกระบวนการเรียนรู้  การประกอบอาชีพ และการดำเนินชีวิตของตนเอง และมีส่วนร่วมในการพัฒนาชุมชน  ตลอดจนมีการประเมินตนเอง</w:t>
      </w: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</w:rPr>
      </w:pP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</w:p>
    <w:p w:rsidR="007A1868" w:rsidRPr="00031676" w:rsidRDefault="007A1868" w:rsidP="007A1868">
      <w:pPr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ประเมินความรู้ ความเข้าใจ ประเมินแผนปฏิบัติการ โครงงาน ชิ้นงาน ผลงาน โดยวิธีการทดสอบ สังเกต สัมภาษณ์ ตรวจสอบ ประเมินการปฏิบัติจริง และประเมินตามสภาพจริง </w:t>
      </w:r>
    </w:p>
    <w:p w:rsidR="007A1868" w:rsidRPr="00031676" w:rsidRDefault="007A1868" w:rsidP="007A1868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A1868" w:rsidRPr="00031676" w:rsidRDefault="007A1868" w:rsidP="007A186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br w:type="page"/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รายละเอียดคำอธิบายรายวิชา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ทช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31001 เศรษฐกิจพอเพียง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จำนวน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1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7A1868" w:rsidRPr="00031676" w:rsidRDefault="007A1868" w:rsidP="007A186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7A1868" w:rsidRPr="00031676" w:rsidRDefault="007A1868" w:rsidP="007A1868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7A1868" w:rsidRPr="00031676" w:rsidRDefault="007A1868" w:rsidP="007A1868">
      <w:pPr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</w:p>
    <w:p w:rsidR="007A1868" w:rsidRPr="00031676" w:rsidRDefault="007A1868" w:rsidP="007A1868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รู้ เข้าใจ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ตระหนัก และเห็นคุณค่าปรัชญาของเศรษฐกิจพอเพียง ยอมรับ ประยุกต์ใช้ใน ชุมชน และ มีคุ้มกันในการดำเนินชีวิต และการอยู่ร่วมกันในครอบครัว ชุมชน และสังคม อย่างสันติสุข สร้างความร่วมมือในการพัฒนาชุมชน ท้องถิ่น</w:t>
      </w:r>
    </w:p>
    <w:tbl>
      <w:tblPr>
        <w:tblW w:w="14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"/>
        <w:gridCol w:w="1706"/>
        <w:gridCol w:w="3157"/>
        <w:gridCol w:w="2771"/>
        <w:gridCol w:w="942"/>
        <w:gridCol w:w="830"/>
        <w:gridCol w:w="830"/>
        <w:gridCol w:w="830"/>
        <w:gridCol w:w="830"/>
        <w:gridCol w:w="830"/>
        <w:gridCol w:w="830"/>
      </w:tblGrid>
      <w:tr w:rsidR="007A1868" w:rsidRPr="00031676" w:rsidTr="00546D17">
        <w:trPr>
          <w:tblHeader/>
        </w:trPr>
        <w:tc>
          <w:tcPr>
            <w:tcW w:w="510" w:type="dxa"/>
            <w:vMerge w:val="restart"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06" w:type="dxa"/>
            <w:vMerge w:val="restart"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3157" w:type="dxa"/>
            <w:vMerge w:val="restart"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771" w:type="dxa"/>
            <w:vMerge w:val="restart"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42" w:type="dxa"/>
            <w:vMerge w:val="restart"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จำนวน(ชั่วโมง)</w:t>
            </w:r>
          </w:p>
        </w:tc>
        <w:tc>
          <w:tcPr>
            <w:tcW w:w="2490" w:type="dxa"/>
            <w:gridSpan w:val="3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490" w:type="dxa"/>
            <w:gridSpan w:val="3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7A1868" w:rsidRPr="00031676" w:rsidTr="007A1868">
        <w:trPr>
          <w:tblHeader/>
        </w:trPr>
        <w:tc>
          <w:tcPr>
            <w:tcW w:w="510" w:type="dxa"/>
            <w:vMerge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6" w:type="dxa"/>
            <w:vMerge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3157" w:type="dxa"/>
            <w:vMerge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71" w:type="dxa"/>
            <w:vMerge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42" w:type="dxa"/>
            <w:vMerge/>
            <w:vAlign w:val="center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7A1868" w:rsidRPr="00031676" w:rsidTr="007A1868">
        <w:tc>
          <w:tcPr>
            <w:tcW w:w="51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6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ความพอเพียง</w:t>
            </w:r>
          </w:p>
        </w:tc>
        <w:tc>
          <w:tcPr>
            <w:tcW w:w="3157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อธิบายความเป็นมา ความหมายและหลักแนวคิดของปรัชญาเศรษฐกิจพอเพียง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รู้เข้าใจและวิเคราะห์แนวคิด หลักการปรัชญาของเศรษฐกิจพอเพียง</w:t>
            </w:r>
          </w:p>
        </w:tc>
        <w:tc>
          <w:tcPr>
            <w:tcW w:w="2771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1.ความเป็นมา ความหมาย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หลักแนวคิด 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2.ปรัชญาของเศรษฐกิจพอเพียงกับการจัดการความรู้</w:t>
            </w:r>
          </w:p>
        </w:tc>
        <w:tc>
          <w:tcPr>
            <w:tcW w:w="942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1868" w:rsidRPr="00031676" w:rsidTr="007A1868">
        <w:trPr>
          <w:trHeight w:val="643"/>
        </w:trPr>
        <w:tc>
          <w:tcPr>
            <w:tcW w:w="51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706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ชุมชนพอเพียง</w:t>
            </w:r>
          </w:p>
        </w:tc>
        <w:tc>
          <w:tcPr>
            <w:tcW w:w="3157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อธิบายความหมาย ความสำคัญ และการบริหารจัดการชุมชน ตามหลักปรัชญาเศรษฐกิจพอเพียง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วิเคราะห์กระบวนการ เทคนิค       การบริหารจัดการชุมชน และ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ประยุกต์ใช้ในการดำเนินชีวิตอย่างสมดุลพร้อมรับต่อการเปลี่ยนแปลงของชุมชน</w:t>
            </w:r>
          </w:p>
        </w:tc>
        <w:tc>
          <w:tcPr>
            <w:tcW w:w="2771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ความหมาย ความสำคัญ     การบริหารจัดการชุมชน 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2.การบริหารจัดการชุมชน ตามหลักปรัชญาเศรษฐกิจ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กระบวนการ  เทคนิคการบริหารจัดการชุมชน</w:t>
            </w:r>
          </w:p>
        </w:tc>
        <w:tc>
          <w:tcPr>
            <w:tcW w:w="942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6</w:t>
            </w:r>
          </w:p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1868" w:rsidRPr="00031676" w:rsidTr="007A1868">
        <w:trPr>
          <w:trHeight w:val="1361"/>
        </w:trPr>
        <w:tc>
          <w:tcPr>
            <w:tcW w:w="51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3</w:t>
            </w:r>
          </w:p>
        </w:tc>
        <w:tc>
          <w:tcPr>
            <w:tcW w:w="1706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การแก้ปัญหาชุมชน</w:t>
            </w:r>
          </w:p>
        </w:tc>
        <w:tc>
          <w:tcPr>
            <w:tcW w:w="3157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สำรวจและวิเคราะห์ปัญหาของชุมชนด้านสังคม เศรษฐกิจ สิ่งแวดล้อมและวัฒนธรรม-พื้นฐานของหลักปรัชญาของเศรษฐกิจพอเพียง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อธิบายแนวทางพัฒนาชุมชนด้านสังคม เศรษฐกิจ สิ่งแวดล้อมและวัฒนธรรมตามหลักแนวคิดปรัชญาของเศรษฐกิจพอเพียงได้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เสนอแนวทางและมีส่วนร่วมในการแก้ปัญหาหรือพัฒนาชุมชนด้านสังคม เศรษฐกิจ สิ่งแวดล้อมและวัฒนธรรมโดยใช้ปรัชญาของ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มีส่วนร่วมในการส่งเสริม เผยแพร่ ขยายผลงานการปฏิบัติตามหลักปรัชญาของเศรษฐกิจพอเพียงของบุคคล ชุมชนที่ประสบผลสำเร็จ</w:t>
            </w:r>
          </w:p>
        </w:tc>
        <w:tc>
          <w:tcPr>
            <w:tcW w:w="2771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1.ปัญหาของชุมชนด้านสังคม เศรษฐกิจ สิ่งแวดล้อม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และวัฒนธรรมพื้นฐานของหลักปรัชญาของเศรษฐกิจพอเพียง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2.การพัฒนาชุมชนด้านสังคมเศรษฐกิจ   สิ่งแวดล้อม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และวัฒนธรรมตามหลักแนวคิดปรัชญาของเศรษฐกิจพอเพียง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3.การมีส่วนร่วมแก้ปัญหาหรือพัฒนาชุมชนด้านสังคม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เศรษฐกิจ  สิ่งแวดล้อมและวัฒนธรรมโดยใช้ปรัชญาของ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4.การส่งเสริม เผยแพร่ ขยายผลงานการปฏิบัติตามหลักปรัชญาของเศรษฐกิจพอเพียงของบุคคล ชุมชนที่ประสบผลสำเร็จ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สู่อาเซียน</w:t>
            </w:r>
          </w:p>
        </w:tc>
        <w:tc>
          <w:tcPr>
            <w:tcW w:w="942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lastRenderedPageBreak/>
              <w:t>10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A1868" w:rsidRPr="00031676" w:rsidTr="007A1868">
        <w:trPr>
          <w:trHeight w:val="4238"/>
        </w:trPr>
        <w:tc>
          <w:tcPr>
            <w:tcW w:w="51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706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สถานการณ์ของประเทศกับความพอเพียง</w:t>
            </w:r>
          </w:p>
        </w:tc>
        <w:tc>
          <w:tcPr>
            <w:tcW w:w="3157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อธิบายและวิเคราะห์การพัฒนาประเทศตามหลักปรัชญาเศรษฐกิจพอเพียง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ประยุกต์ใช้ในการดำเนินชีวิตอย่างสมดุลและพร้อมรับต่อการเปลี่ยนแปลงของประเทศชาติ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71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1.การวิเคราะห์สถานการณ์ของประเทศโดยใช้หลักปรัชญาเศรษฐกิจพอเพียง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เช่น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สถานการณ์ของประเทศที่เกี่ยวข้องกับผู้เรียน(ภาวะเงินเฟ้อ  ราคาผลผลิตตกต่ำ  ค่าครองชีพสูง ฯลฯ)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การเลือกแนวทางการดำเนินชีวิตภายใต้สถานการณ์ของประเทศโดยใช้หลักปรัชญา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เศรษฐกิจพอเพียง</w:t>
            </w:r>
          </w:p>
        </w:tc>
        <w:tc>
          <w:tcPr>
            <w:tcW w:w="942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1868" w:rsidRPr="00031676" w:rsidTr="007A1868">
        <w:trPr>
          <w:trHeight w:val="4760"/>
        </w:trPr>
        <w:tc>
          <w:tcPr>
            <w:tcW w:w="51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1706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สถานการณ์โลกกับความพอเพียง</w:t>
            </w:r>
          </w:p>
        </w:tc>
        <w:tc>
          <w:tcPr>
            <w:tcW w:w="3157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วิเคราะห์สถานการณ์ของโลก ประเทศในการการพัฒนาประเทศให้ก้าวหน้าไปได้อย่างสมดุลภายใต้กระแสโลกา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ภิวัตน์</w:t>
            </w:r>
            <w:proofErr w:type="spellEnd"/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ตระหนักในความสำคัญของการพัฒนาประเทศภายใต้กระแสโลกา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ภิวัตน์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และเลือกแนวทางหลักปรัชญาเศรษฐกิจพอเพียงมาประยุกต์ใช้ในการดำเนินชีวิตอย่างสมดุลและพร้อมรับต่อการเปลี่ยนแปลงของประเทศภายใต้กระแสโลกา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ภิวัตน์</w:t>
            </w:r>
            <w:proofErr w:type="spellEnd"/>
          </w:p>
        </w:tc>
        <w:tc>
          <w:tcPr>
            <w:tcW w:w="2771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1.การวิเคราะห์สถานการณ์ของโลก ประเทศภายใต้กระแสโลกา</w:t>
            </w:r>
            <w:proofErr w:type="spellStart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ภิวัตน์</w:t>
            </w:r>
            <w:proofErr w:type="spellEnd"/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ที่เกี่ยวข้อง เช่น ภาวะโลกร้อน การสื่อสารไร้พรมแดน น้ำมันเชื้อเพลิง ฯลฯ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การเลือกแนวทางการดำเนินชีวิตภายใต้สถานการณ์ของโลกประเทศโดยใช้หลักปรัชญาเศรษฐกิจพอเพียง</w:t>
            </w:r>
          </w:p>
        </w:tc>
        <w:tc>
          <w:tcPr>
            <w:tcW w:w="942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A1868" w:rsidRPr="00031676" w:rsidTr="007A1868">
        <w:trPr>
          <w:trHeight w:val="1799"/>
        </w:trPr>
        <w:tc>
          <w:tcPr>
            <w:tcW w:w="51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6</w:t>
            </w:r>
          </w:p>
        </w:tc>
        <w:tc>
          <w:tcPr>
            <w:tcW w:w="1706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การประกอบอาชีพตามหลักเศรษฐกิจพอเพียงเพื่อการสร้างรายได้ อย่าง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มั่นคง มั่งคั่ง และยั่งยืน</w:t>
            </w:r>
          </w:p>
        </w:tc>
        <w:tc>
          <w:tcPr>
            <w:tcW w:w="3157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1. อธิบายแนวทาง กระบวนการเข้าสู่อาชีพได้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2.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อธิบายแนวทางการพัฒนาอาชีพได้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สามารถสร้างงานตามกลุ่มอาชีพ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ที่เหมาะสมกับตนเองได้อย่างน้อย 1 อาชีพ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4. นำความรู้มาใช้เป็นฐานในการประกอบอาชีพ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5. มีคุณธรรมในการประกอบอาชีพ</w:t>
            </w:r>
          </w:p>
        </w:tc>
        <w:tc>
          <w:tcPr>
            <w:tcW w:w="2771" w:type="dxa"/>
          </w:tcPr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1. แนวทาง กระบวนการประกอบอาชีพ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1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การเข้าสู่อาชีพ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1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การพัฒนาอาชีพ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2. การสร้างงานอาชีพตาม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หลักปรัชญาเศรษฐกิจพอเพียง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5 </w:t>
            </w: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กลุ่มอาชีพ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2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เกษตรกรรม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2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อุตสาหกรรม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2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พาณิชยก</w:t>
            </w:r>
            <w:proofErr w:type="spellStart"/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รรม</w:t>
            </w:r>
            <w:proofErr w:type="spellEnd"/>
          </w:p>
          <w:p w:rsidR="007A1868" w:rsidRPr="00031676" w:rsidRDefault="007A1868" w:rsidP="007A1868">
            <w:pPr>
              <w:pStyle w:val="a3"/>
              <w:numPr>
                <w:ilvl w:val="1"/>
                <w:numId w:val="2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ความคิดสร้างสรรค์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2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การอำนวยการและอาชีพเฉพาะทาง</w:t>
            </w:r>
          </w:p>
          <w:p w:rsidR="007A1868" w:rsidRPr="00031676" w:rsidRDefault="007A1868" w:rsidP="00722E5E">
            <w:pPr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3. แนวทางการประกอบอาชีพให้ประสบความสำเร็จ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3"/>
              </w:numPr>
              <w:tabs>
                <w:tab w:val="left" w:pos="612"/>
              </w:tabs>
              <w:ind w:hanging="108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มีความรู้ คือ ต้องรอบรู้ รอบคอบ และระมัดระวัง</w:t>
            </w:r>
          </w:p>
          <w:p w:rsidR="007A1868" w:rsidRPr="00031676" w:rsidRDefault="007A1868" w:rsidP="007A1868">
            <w:pPr>
              <w:pStyle w:val="a3"/>
              <w:numPr>
                <w:ilvl w:val="1"/>
                <w:numId w:val="3"/>
              </w:numPr>
              <w:ind w:left="612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คุณธรรมที่ส่งเสริมการประกอบอาชีพให้ประสบความสำเร็จ</w:t>
            </w:r>
            <w:r w:rsidRPr="00031676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/>
                <w:color w:val="FF0000"/>
                <w:sz w:val="32"/>
                <w:szCs w:val="32"/>
                <w:cs/>
              </w:rPr>
              <w:t>คือ ความซื่อสัตย์ สุจริต ขยัน อดทน แบ่งปัน</w:t>
            </w:r>
          </w:p>
        </w:tc>
        <w:tc>
          <w:tcPr>
            <w:tcW w:w="942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lastRenderedPageBreak/>
              <w:t>10</w:t>
            </w: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30" w:type="dxa"/>
          </w:tcPr>
          <w:p w:rsidR="007A1868" w:rsidRPr="00031676" w:rsidRDefault="007A1868" w:rsidP="00722E5E">
            <w:pPr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</w:tbl>
    <w:p w:rsidR="007A1868" w:rsidRPr="00031676" w:rsidRDefault="007A1868" w:rsidP="007A1868">
      <w:pPr>
        <w:rPr>
          <w:rFonts w:ascii="Angsana New" w:hAnsi="Angsana New" w:cs="Angsana New"/>
          <w:sz w:val="32"/>
          <w:szCs w:val="32"/>
        </w:rPr>
      </w:pPr>
    </w:p>
    <w:p w:rsidR="007A1868" w:rsidRPr="00031676" w:rsidRDefault="007A1868" w:rsidP="007A1868">
      <w:pPr>
        <w:jc w:val="center"/>
        <w:rPr>
          <w:rFonts w:ascii="Angsana New" w:hAnsi="Angsana New" w:cs="Angsana New"/>
          <w:sz w:val="32"/>
          <w:szCs w:val="32"/>
          <w:cs/>
        </w:rPr>
      </w:pPr>
    </w:p>
    <w:p w:rsidR="00AA7EFE" w:rsidRDefault="007A1868" w:rsidP="007A1868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7A1868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7F03"/>
    <w:multiLevelType w:val="multilevel"/>
    <w:tmpl w:val="E794E0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08" w:hanging="1440"/>
      </w:pPr>
      <w:rPr>
        <w:rFonts w:hint="default"/>
      </w:rPr>
    </w:lvl>
  </w:abstractNum>
  <w:abstractNum w:abstractNumId="1">
    <w:nsid w:val="381D7855"/>
    <w:multiLevelType w:val="multilevel"/>
    <w:tmpl w:val="52F03A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511E3CFF"/>
    <w:multiLevelType w:val="multilevel"/>
    <w:tmpl w:val="DB1C4B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7A1868"/>
    <w:rsid w:val="0052179E"/>
    <w:rsid w:val="007A1868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868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868"/>
    <w:pPr>
      <w:ind w:left="720"/>
      <w:contextualSpacing/>
    </w:pPr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735</Words>
  <Characters>4194</Characters>
  <Application>Microsoft Office Word</Application>
  <DocSecurity>0</DocSecurity>
  <Lines>34</Lines>
  <Paragraphs>9</Paragraphs>
  <ScaleCrop>false</ScaleCrop>
  <Company>Computer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2013-06-20T17:41:00Z</dcterms:created>
  <dcterms:modified xsi:type="dcterms:W3CDTF">2013-06-20T17:44:00Z</dcterms:modified>
</cp:coreProperties>
</file>